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88" w:rsidRPr="00A36C88" w:rsidRDefault="003E18AB" w:rsidP="00A36C88">
      <w:pPr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</w:t>
      </w:r>
      <w:r w:rsidR="00A36C88" w:rsidRPr="00A36C8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 xml:space="preserve">еречень документов для сертификации в СДС </w:t>
      </w:r>
      <w:r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объектов для проведения физкультурно-оздоровительных и спортивных мероприятий</w:t>
      </w:r>
    </w:p>
    <w:p w:rsidR="007451AE" w:rsidRDefault="007451AE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 xml:space="preserve">Заявка </w:t>
      </w:r>
      <w:r w:rsidR="0062620D">
        <w:rPr>
          <w:color w:val="000000" w:themeColor="text1"/>
          <w:sz w:val="32"/>
          <w:szCs w:val="32"/>
        </w:rPr>
        <w:t xml:space="preserve">с приложением </w:t>
      </w:r>
      <w:r>
        <w:rPr>
          <w:color w:val="000000" w:themeColor="text1"/>
          <w:sz w:val="32"/>
          <w:szCs w:val="32"/>
        </w:rPr>
        <w:t>на проведение сертификации объекта(ов) спорта</w:t>
      </w:r>
      <w:r w:rsidR="000874BA">
        <w:rPr>
          <w:color w:val="000000" w:themeColor="text1"/>
          <w:sz w:val="32"/>
          <w:szCs w:val="32"/>
        </w:rPr>
        <w:t xml:space="preserve"> (</w:t>
      </w:r>
      <w:r w:rsidR="000874BA" w:rsidRPr="000874BA">
        <w:rPr>
          <w:i/>
          <w:color w:val="000000" w:themeColor="text1"/>
          <w:sz w:val="32"/>
          <w:szCs w:val="32"/>
        </w:rPr>
        <w:t>с обязательным указанием профильных видов спорта, а также указанием категории мероприятий</w:t>
      </w:r>
      <w:r w:rsidR="000874BA">
        <w:rPr>
          <w:i/>
          <w:color w:val="000000" w:themeColor="text1"/>
          <w:sz w:val="32"/>
          <w:szCs w:val="32"/>
        </w:rPr>
        <w:t xml:space="preserve"> – данная </w:t>
      </w:r>
      <w:r w:rsidR="001B55F1">
        <w:rPr>
          <w:i/>
          <w:color w:val="000000" w:themeColor="text1"/>
          <w:sz w:val="32"/>
          <w:szCs w:val="32"/>
        </w:rPr>
        <w:t>информация</w:t>
      </w:r>
      <w:r w:rsidR="000874BA">
        <w:rPr>
          <w:i/>
          <w:color w:val="000000" w:themeColor="text1"/>
          <w:sz w:val="32"/>
          <w:szCs w:val="32"/>
        </w:rPr>
        <w:t xml:space="preserve"> необходима для правиль</w:t>
      </w:r>
      <w:r w:rsidR="00665BAE">
        <w:rPr>
          <w:i/>
          <w:color w:val="000000" w:themeColor="text1"/>
          <w:sz w:val="32"/>
          <w:szCs w:val="32"/>
        </w:rPr>
        <w:t>ного определения шифра объекта</w:t>
      </w:r>
      <w:r w:rsidR="000874BA">
        <w:rPr>
          <w:i/>
          <w:color w:val="000000" w:themeColor="text1"/>
          <w:sz w:val="32"/>
          <w:szCs w:val="32"/>
        </w:rPr>
        <w:t>)</w:t>
      </w:r>
      <w:r w:rsidR="000874BA">
        <w:rPr>
          <w:color w:val="000000" w:themeColor="text1"/>
          <w:sz w:val="32"/>
          <w:szCs w:val="32"/>
        </w:rPr>
        <w:t>;</w:t>
      </w:r>
    </w:p>
    <w:p w:rsidR="00A36C88" w:rsidRPr="00A36C88" w:rsidRDefault="00A36C88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A36C88">
        <w:rPr>
          <w:color w:val="000000" w:themeColor="text1"/>
          <w:sz w:val="32"/>
          <w:szCs w:val="32"/>
        </w:rPr>
        <w:t xml:space="preserve">План </w:t>
      </w:r>
      <w:r w:rsidR="00E37084">
        <w:rPr>
          <w:color w:val="000000" w:themeColor="text1"/>
          <w:sz w:val="32"/>
          <w:szCs w:val="32"/>
        </w:rPr>
        <w:t>помещении</w:t>
      </w:r>
      <w:bookmarkStart w:id="0" w:name="_GoBack"/>
      <w:bookmarkEnd w:id="0"/>
      <w:r w:rsidR="00F06CE2">
        <w:rPr>
          <w:color w:val="000000" w:themeColor="text1"/>
          <w:sz w:val="32"/>
          <w:szCs w:val="32"/>
        </w:rPr>
        <w:t xml:space="preserve"> (для открытых плоскостных объектов схемы с указанием геометрических размеров)</w:t>
      </w:r>
      <w:r w:rsidRPr="00A36C88">
        <w:rPr>
          <w:color w:val="000000" w:themeColor="text1"/>
          <w:sz w:val="32"/>
          <w:szCs w:val="32"/>
        </w:rPr>
        <w:t>;</w:t>
      </w:r>
    </w:p>
    <w:p w:rsidR="00A36C88" w:rsidRDefault="00A36C88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A36C88">
        <w:rPr>
          <w:color w:val="000000" w:themeColor="text1"/>
          <w:sz w:val="32"/>
          <w:szCs w:val="32"/>
        </w:rPr>
        <w:t>Фотографии объекта спорта</w:t>
      </w:r>
      <w:r w:rsidR="00A822C2">
        <w:rPr>
          <w:color w:val="000000" w:themeColor="text1"/>
          <w:sz w:val="32"/>
          <w:szCs w:val="32"/>
        </w:rPr>
        <w:t xml:space="preserve"> (фотоотчет) - </w:t>
      </w:r>
      <w:r w:rsidR="00A822C2" w:rsidRPr="00A822C2">
        <w:rPr>
          <w:i/>
          <w:color w:val="000000" w:themeColor="text1"/>
          <w:sz w:val="32"/>
          <w:szCs w:val="32"/>
        </w:rPr>
        <w:t>необходимо предоставить не только общий вид объект(ов), но и при наличии дефектов</w:t>
      </w:r>
      <w:r w:rsidR="00CA12FA">
        <w:rPr>
          <w:i/>
          <w:color w:val="000000" w:themeColor="text1"/>
          <w:sz w:val="32"/>
          <w:szCs w:val="32"/>
        </w:rPr>
        <w:t>,</w:t>
      </w:r>
      <w:r w:rsidR="00A822C2" w:rsidRPr="00A822C2">
        <w:rPr>
          <w:i/>
          <w:color w:val="000000" w:themeColor="text1"/>
          <w:sz w:val="32"/>
          <w:szCs w:val="32"/>
        </w:rPr>
        <w:t xml:space="preserve"> их </w:t>
      </w:r>
      <w:r w:rsidR="00A822C2">
        <w:rPr>
          <w:i/>
          <w:color w:val="000000" w:themeColor="text1"/>
          <w:sz w:val="32"/>
          <w:szCs w:val="32"/>
        </w:rPr>
        <w:t>также</w:t>
      </w:r>
      <w:r w:rsidR="00A822C2" w:rsidRPr="00A822C2">
        <w:rPr>
          <w:i/>
          <w:color w:val="000000" w:themeColor="text1"/>
          <w:sz w:val="32"/>
          <w:szCs w:val="32"/>
        </w:rPr>
        <w:t xml:space="preserve"> необходимо отразить в отчете</w:t>
      </w:r>
      <w:r w:rsidR="0062620D">
        <w:rPr>
          <w:i/>
          <w:color w:val="000000" w:themeColor="text1"/>
          <w:sz w:val="32"/>
          <w:szCs w:val="32"/>
        </w:rPr>
        <w:t>, обязательно отснять спортивный инвентарь – ворота, кольца, шведские стенки, стойки и т.п.</w:t>
      </w:r>
      <w:r w:rsidRPr="00A36C88">
        <w:rPr>
          <w:color w:val="000000" w:themeColor="text1"/>
          <w:sz w:val="32"/>
          <w:szCs w:val="32"/>
        </w:rPr>
        <w:t>;</w:t>
      </w:r>
    </w:p>
    <w:p w:rsidR="00931E5C" w:rsidRPr="00A36C88" w:rsidRDefault="00931E5C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Наличие спортивного инвентаря и вспомогательного оборудования (ворота, кольца, шведские стенки, маты и т.п.)</w:t>
      </w:r>
      <w:r w:rsidR="0062620D">
        <w:rPr>
          <w:color w:val="000000" w:themeColor="text1"/>
          <w:sz w:val="32"/>
          <w:szCs w:val="32"/>
        </w:rPr>
        <w:t xml:space="preserve"> –указать количество</w:t>
      </w:r>
      <w:r>
        <w:rPr>
          <w:color w:val="000000" w:themeColor="text1"/>
          <w:sz w:val="32"/>
          <w:szCs w:val="32"/>
        </w:rPr>
        <w:t>;</w:t>
      </w:r>
    </w:p>
    <w:p w:rsidR="00A36C88" w:rsidRPr="00A36C88" w:rsidRDefault="00A36C88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A36C88">
        <w:rPr>
          <w:color w:val="000000" w:themeColor="text1"/>
          <w:sz w:val="32"/>
          <w:szCs w:val="32"/>
        </w:rPr>
        <w:t>Свидетельство о праве собственности</w:t>
      </w:r>
      <w:r w:rsidR="00FE58CB">
        <w:rPr>
          <w:color w:val="000000" w:themeColor="text1"/>
          <w:sz w:val="32"/>
          <w:szCs w:val="32"/>
        </w:rPr>
        <w:t xml:space="preserve"> (или оперативного управления</w:t>
      </w:r>
      <w:r w:rsidR="00CA12FA">
        <w:rPr>
          <w:color w:val="000000" w:themeColor="text1"/>
          <w:sz w:val="32"/>
          <w:szCs w:val="32"/>
        </w:rPr>
        <w:t>, или копии документов, подтверждающих факт хозяйственного ведения объекта</w:t>
      </w:r>
      <w:r w:rsidR="00FE58CB">
        <w:rPr>
          <w:color w:val="000000" w:themeColor="text1"/>
          <w:sz w:val="32"/>
          <w:szCs w:val="32"/>
        </w:rPr>
        <w:t>)</w:t>
      </w:r>
      <w:r w:rsidR="0062620D">
        <w:rPr>
          <w:color w:val="000000" w:themeColor="text1"/>
          <w:sz w:val="32"/>
          <w:szCs w:val="32"/>
        </w:rPr>
        <w:t xml:space="preserve">, </w:t>
      </w:r>
      <w:r w:rsidR="00747EDF">
        <w:rPr>
          <w:color w:val="000000" w:themeColor="text1"/>
          <w:sz w:val="32"/>
          <w:szCs w:val="32"/>
        </w:rPr>
        <w:t xml:space="preserve">или </w:t>
      </w:r>
      <w:r w:rsidR="0062620D">
        <w:rPr>
          <w:color w:val="000000" w:themeColor="text1"/>
          <w:sz w:val="32"/>
          <w:szCs w:val="32"/>
        </w:rPr>
        <w:t xml:space="preserve">выписка из реестра </w:t>
      </w:r>
      <w:r w:rsidRPr="00A36C88">
        <w:rPr>
          <w:color w:val="000000" w:themeColor="text1"/>
          <w:sz w:val="32"/>
          <w:szCs w:val="32"/>
        </w:rPr>
        <w:t>;</w:t>
      </w:r>
    </w:p>
    <w:p w:rsidR="00A36C88" w:rsidRPr="00A36C88" w:rsidRDefault="00A36C88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A36C88">
        <w:rPr>
          <w:color w:val="000000" w:themeColor="text1"/>
          <w:sz w:val="32"/>
          <w:szCs w:val="32"/>
        </w:rPr>
        <w:t>Документ, подтверждающий ввод в эксплуатацию спортивного объекта (АКТ или разрешение);</w:t>
      </w:r>
    </w:p>
    <w:p w:rsidR="00A36C88" w:rsidRDefault="00A36C88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A36C88">
        <w:rPr>
          <w:color w:val="000000" w:themeColor="text1"/>
          <w:sz w:val="32"/>
          <w:szCs w:val="32"/>
        </w:rPr>
        <w:t>Санитарно-эпидемиологическое заключение;</w:t>
      </w:r>
    </w:p>
    <w:p w:rsidR="006C2ACD" w:rsidRDefault="00A822C2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Документ подтверждающий соблюдение правил противопожарной безопасности.</w:t>
      </w:r>
    </w:p>
    <w:p w:rsidR="006C2ACD" w:rsidRPr="006C2ACD" w:rsidRDefault="006C2ACD" w:rsidP="006C2ACD">
      <w:pPr>
        <w:pStyle w:val="a3"/>
        <w:numPr>
          <w:ilvl w:val="0"/>
          <w:numId w:val="1"/>
        </w:numPr>
        <w:jc w:val="both"/>
        <w:rPr>
          <w:color w:val="000000" w:themeColor="text1"/>
          <w:sz w:val="32"/>
          <w:szCs w:val="32"/>
        </w:rPr>
      </w:pPr>
      <w:r w:rsidRPr="006C2ACD">
        <w:rPr>
          <w:color w:val="000000" w:themeColor="text1"/>
          <w:sz w:val="32"/>
          <w:szCs w:val="32"/>
        </w:rPr>
        <w:t xml:space="preserve">Дополнительные материалы </w:t>
      </w:r>
      <w:r>
        <w:rPr>
          <w:color w:val="000000" w:themeColor="text1"/>
          <w:sz w:val="32"/>
          <w:szCs w:val="32"/>
        </w:rPr>
        <w:t>(</w:t>
      </w:r>
      <w:r w:rsidR="0088336D">
        <w:rPr>
          <w:color w:val="000000" w:themeColor="text1"/>
          <w:sz w:val="32"/>
          <w:szCs w:val="32"/>
        </w:rPr>
        <w:t xml:space="preserve">ранее выданные </w:t>
      </w:r>
      <w:r>
        <w:rPr>
          <w:color w:val="000000" w:themeColor="text1"/>
          <w:sz w:val="32"/>
          <w:szCs w:val="32"/>
        </w:rPr>
        <w:t>сертификаты соответствия, паспорта на оборудование и инвентарь</w:t>
      </w:r>
      <w:r w:rsidR="00BF4F9E">
        <w:rPr>
          <w:color w:val="000000" w:themeColor="text1"/>
          <w:sz w:val="32"/>
          <w:szCs w:val="32"/>
        </w:rPr>
        <w:t>, акты или протоколы других организаций</w:t>
      </w:r>
      <w:r>
        <w:rPr>
          <w:color w:val="000000" w:themeColor="text1"/>
          <w:sz w:val="32"/>
          <w:szCs w:val="32"/>
        </w:rPr>
        <w:t>), позволяющие оценить безопасность и качество оцениваемых параметров объекта</w:t>
      </w:r>
    </w:p>
    <w:p w:rsidR="0088336D" w:rsidRPr="0088336D" w:rsidRDefault="0088336D" w:rsidP="006C2A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74BA" w:rsidRPr="006C2ACD" w:rsidRDefault="006C2ACD" w:rsidP="00F055AA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6C2ACD">
        <w:rPr>
          <w:rFonts w:ascii="Times New Roman" w:hAnsi="Times New Roman" w:cs="Times New Roman"/>
          <w:i/>
          <w:sz w:val="28"/>
          <w:szCs w:val="28"/>
        </w:rPr>
        <w:t>Для футбольных полей с искусственным покрытием обязательно предоставление информации</w:t>
      </w:r>
      <w:r>
        <w:rPr>
          <w:rFonts w:ascii="Times New Roman" w:hAnsi="Times New Roman" w:cs="Times New Roman"/>
          <w:i/>
          <w:sz w:val="28"/>
          <w:szCs w:val="28"/>
        </w:rPr>
        <w:t xml:space="preserve"> (сертификатов </w:t>
      </w:r>
      <w:r w:rsidR="00F055AA">
        <w:rPr>
          <w:rFonts w:ascii="Times New Roman" w:hAnsi="Times New Roman" w:cs="Times New Roman"/>
          <w:i/>
          <w:sz w:val="28"/>
          <w:szCs w:val="28"/>
        </w:rPr>
        <w:t>соответствия) на материалы, используемые при строительстве объект</w:t>
      </w:r>
      <w:r w:rsidR="00D64F82">
        <w:rPr>
          <w:rFonts w:ascii="Times New Roman" w:hAnsi="Times New Roman" w:cs="Times New Roman"/>
          <w:i/>
          <w:sz w:val="28"/>
          <w:szCs w:val="28"/>
        </w:rPr>
        <w:t>а</w:t>
      </w:r>
      <w:r w:rsidR="00F055AA">
        <w:rPr>
          <w:rFonts w:ascii="Times New Roman" w:hAnsi="Times New Roman" w:cs="Times New Roman"/>
          <w:i/>
          <w:sz w:val="28"/>
          <w:szCs w:val="28"/>
        </w:rPr>
        <w:t>, в частности интересует – волокно, подложка искусственной травы, засыпной материал.</w:t>
      </w:r>
      <w:r w:rsidR="002C268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0874BA" w:rsidRPr="006C2ACD" w:rsidRDefault="000874BA">
      <w:pPr>
        <w:rPr>
          <w:rFonts w:ascii="Times New Roman" w:hAnsi="Times New Roman" w:cs="Times New Roman"/>
          <w:i/>
          <w:sz w:val="28"/>
          <w:szCs w:val="28"/>
        </w:rPr>
      </w:pPr>
    </w:p>
    <w:sectPr w:rsidR="000874BA" w:rsidRPr="006C2ACD" w:rsidSect="00E72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6B52" w:rsidRDefault="00816B52">
      <w:pPr>
        <w:spacing w:after="0" w:line="240" w:lineRule="auto"/>
      </w:pPr>
      <w:r>
        <w:separator/>
      </w:r>
    </w:p>
  </w:endnote>
  <w:endnote w:type="continuationSeparator" w:id="0">
    <w:p w:rsidR="00816B52" w:rsidRDefault="00816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6B52" w:rsidRDefault="00816B52">
      <w:pPr>
        <w:spacing w:after="0" w:line="240" w:lineRule="auto"/>
      </w:pPr>
      <w:r>
        <w:separator/>
      </w:r>
    </w:p>
  </w:footnote>
  <w:footnote w:type="continuationSeparator" w:id="0">
    <w:p w:rsidR="00816B52" w:rsidRDefault="00816B5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55269A"/>
    <w:multiLevelType w:val="hybridMultilevel"/>
    <w:tmpl w:val="03D4329E"/>
    <w:lvl w:ilvl="0" w:tplc="712295BE">
      <w:start w:val="1"/>
      <w:numFmt w:val="decimal"/>
      <w:suff w:val="space"/>
      <w:lvlText w:val="%1."/>
      <w:lvlJc w:val="left"/>
      <w:pPr>
        <w:ind w:left="0" w:firstLine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88"/>
    <w:rsid w:val="000874BA"/>
    <w:rsid w:val="001A6C0D"/>
    <w:rsid w:val="001B55F1"/>
    <w:rsid w:val="002C2689"/>
    <w:rsid w:val="002E7554"/>
    <w:rsid w:val="00300EFE"/>
    <w:rsid w:val="003A56D1"/>
    <w:rsid w:val="003E18AB"/>
    <w:rsid w:val="0062620D"/>
    <w:rsid w:val="006631AD"/>
    <w:rsid w:val="00665BAE"/>
    <w:rsid w:val="006C2ACD"/>
    <w:rsid w:val="00734D7D"/>
    <w:rsid w:val="007451AE"/>
    <w:rsid w:val="00747EDF"/>
    <w:rsid w:val="00816B52"/>
    <w:rsid w:val="0088336D"/>
    <w:rsid w:val="0088354F"/>
    <w:rsid w:val="00931E5C"/>
    <w:rsid w:val="00A36C88"/>
    <w:rsid w:val="00A822C2"/>
    <w:rsid w:val="00BF4F9E"/>
    <w:rsid w:val="00C8018E"/>
    <w:rsid w:val="00CA12FA"/>
    <w:rsid w:val="00D64F82"/>
    <w:rsid w:val="00D7412F"/>
    <w:rsid w:val="00E37084"/>
    <w:rsid w:val="00E720FB"/>
    <w:rsid w:val="00F055AA"/>
    <w:rsid w:val="00F06CE2"/>
    <w:rsid w:val="00FE58CB"/>
    <w:rsid w:val="00FF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CE3D12-641F-4B21-B885-FA27D16F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6C88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0874B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Times New Roman"/>
      <w:sz w:val="20"/>
      <w:szCs w:val="26"/>
      <w:lang w:eastAsia="ru-RU"/>
    </w:rPr>
  </w:style>
  <w:style w:type="character" w:customStyle="1" w:styleId="HTML0">
    <w:name w:val="Стандартный HTML Знак"/>
    <w:basedOn w:val="a0"/>
    <w:link w:val="HTML"/>
    <w:rsid w:val="000874BA"/>
    <w:rPr>
      <w:rFonts w:ascii="Arial Unicode MS" w:eastAsia="Arial Unicode MS" w:hAnsi="Arial Unicode MS" w:cs="Times New Roman"/>
      <w:sz w:val="20"/>
      <w:szCs w:val="26"/>
      <w:lang w:eastAsia="ru-RU"/>
    </w:rPr>
  </w:style>
  <w:style w:type="paragraph" w:styleId="a4">
    <w:name w:val="footer"/>
    <w:basedOn w:val="a"/>
    <w:link w:val="a5"/>
    <w:rsid w:val="000874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4"/>
    <w:rsid w:val="000874B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874BA"/>
  </w:style>
  <w:style w:type="paragraph" w:styleId="a7">
    <w:name w:val="header"/>
    <w:basedOn w:val="a"/>
    <w:link w:val="a8"/>
    <w:uiPriority w:val="99"/>
    <w:rsid w:val="000874B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0874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0874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8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CBF57-49BB-4037-92EA-DD67C11D2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 Яна А.</dc:creator>
  <cp:lastModifiedBy>Краснов Константин Константинович</cp:lastModifiedBy>
  <cp:revision>16</cp:revision>
  <dcterms:created xsi:type="dcterms:W3CDTF">2016-02-05T13:40:00Z</dcterms:created>
  <dcterms:modified xsi:type="dcterms:W3CDTF">2018-01-22T10:20:00Z</dcterms:modified>
</cp:coreProperties>
</file>